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43" w:rsidRPr="00056D43" w:rsidRDefault="00056D43" w:rsidP="00056D43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056D43">
        <w:rPr>
          <w:rFonts w:ascii="Arial" w:hAnsi="Arial" w:cs="Arial"/>
          <w:b/>
          <w:color w:val="auto"/>
          <w:sz w:val="32"/>
          <w:szCs w:val="32"/>
        </w:rPr>
        <w:t>OBRAZLOŽENJE</w:t>
      </w:r>
    </w:p>
    <w:p w:rsidR="00056D43" w:rsidRPr="00056D43" w:rsidRDefault="00056D43" w:rsidP="00056D43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</w:p>
    <w:p w:rsidR="00056D43" w:rsidRPr="00056D43" w:rsidRDefault="00056D43" w:rsidP="00056D43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 w:rsidRPr="00056D43">
        <w:rPr>
          <w:rFonts w:ascii="Arial" w:hAnsi="Arial" w:cs="Arial"/>
          <w:color w:val="auto"/>
          <w:sz w:val="32"/>
          <w:szCs w:val="32"/>
        </w:rPr>
        <w:t>Zakonom o ograničavanju uporabe duhanskih i srodnih proizvoda („Narodne novine“, broj 45/2017) utvrđuju mjere za smanjenje i ograničavanje uporabe duhanskih i srodnih proizvoda, štetnih sastojaka duhanskih i srodnih proizvoda i obvezne oznake na pakiranjima duhanskih i srodnih proizvoda, preventivne mjere protiv pušenja te nadzor nad provedbom ovoga Zakona, a radi zaštite zdravlja ljudi, posebno mladih ljudi, te ispunjavanja obveza prema Okvirnoj konvenciji Svjetske zdravstvene organizacije o nadzoru nad duhanom.</w:t>
      </w:r>
    </w:p>
    <w:p w:rsidR="00056D43" w:rsidRPr="00056D43" w:rsidRDefault="00056D43" w:rsidP="00056D43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</w:p>
    <w:p w:rsidR="00056D43" w:rsidRPr="00056D43" w:rsidRDefault="00056D43" w:rsidP="00056D43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 w:rsidRPr="00056D43">
        <w:rPr>
          <w:rFonts w:ascii="Arial" w:hAnsi="Arial" w:cs="Arial"/>
          <w:color w:val="auto"/>
          <w:sz w:val="32"/>
          <w:szCs w:val="32"/>
        </w:rPr>
        <w:t xml:space="preserve">Inspekcijski nadzor nad provedbom navedenoga Zakona obavljaju, svaki u okviru svojega djelokruga propisanog zakonom, sanitarni inspektori, zdravstveni inspektori, prosvjetni inspektori, inspektori rada, tržišni inspektori, inspektori za područje elektroenergetike i </w:t>
      </w:r>
      <w:proofErr w:type="spellStart"/>
      <w:r w:rsidRPr="00056D43">
        <w:rPr>
          <w:rFonts w:ascii="Arial" w:hAnsi="Arial" w:cs="Arial"/>
          <w:color w:val="auto"/>
          <w:sz w:val="32"/>
          <w:szCs w:val="32"/>
        </w:rPr>
        <w:t>toplinarstva</w:t>
      </w:r>
      <w:proofErr w:type="spellEnd"/>
      <w:r w:rsidRPr="00056D43">
        <w:rPr>
          <w:rFonts w:ascii="Arial" w:hAnsi="Arial" w:cs="Arial"/>
          <w:color w:val="auto"/>
          <w:sz w:val="32"/>
          <w:szCs w:val="32"/>
        </w:rPr>
        <w:t>, turistički inspektori i ovlašteni carinski službenici.</w:t>
      </w:r>
    </w:p>
    <w:p w:rsidR="00056D43" w:rsidRPr="00056D43" w:rsidRDefault="00056D43" w:rsidP="00056D43">
      <w:pPr>
        <w:pStyle w:val="Default"/>
        <w:jc w:val="both"/>
        <w:rPr>
          <w:rFonts w:ascii="Arial" w:hAnsi="Arial" w:cs="Arial"/>
          <w:color w:val="231F20"/>
          <w:sz w:val="32"/>
          <w:szCs w:val="32"/>
        </w:rPr>
      </w:pPr>
    </w:p>
    <w:p w:rsidR="00056D43" w:rsidRPr="00056D43" w:rsidRDefault="00056D43" w:rsidP="00056D43">
      <w:pPr>
        <w:pStyle w:val="normal-000005"/>
        <w:jc w:val="both"/>
        <w:rPr>
          <w:rFonts w:ascii="Arial" w:hAnsi="Arial" w:cs="Arial"/>
          <w:bCs/>
          <w:sz w:val="32"/>
          <w:szCs w:val="32"/>
        </w:rPr>
      </w:pPr>
      <w:bookmarkStart w:id="0" w:name="_GoBack"/>
      <w:r w:rsidRPr="00056D43">
        <w:rPr>
          <w:rFonts w:ascii="Arial" w:hAnsi="Arial" w:cs="Arial"/>
          <w:bCs/>
          <w:sz w:val="32"/>
          <w:szCs w:val="32"/>
        </w:rPr>
        <w:t>Nacionalnim programom reformi za 2018. utvrđene su mjere za jačanje</w:t>
      </w:r>
      <w:r w:rsidRPr="00056D43">
        <w:rPr>
          <w:rFonts w:ascii="Arial" w:hAnsi="Arial" w:cs="Arial"/>
          <w:b/>
          <w:bCs/>
          <w:sz w:val="32"/>
          <w:szCs w:val="32"/>
        </w:rPr>
        <w:t xml:space="preserve"> </w:t>
      </w:r>
      <w:r w:rsidRPr="00056D43">
        <w:rPr>
          <w:rFonts w:ascii="Arial" w:hAnsi="Arial" w:cs="Arial"/>
          <w:bCs/>
          <w:sz w:val="32"/>
          <w:szCs w:val="32"/>
        </w:rPr>
        <w:t xml:space="preserve">konkurentnosti gospodarstva i unaprjeđenje poslovnog okruženja (mjera 4.1. i 4.1.1.) te s njima u vezi mjera „Objedinjavanje gospodarskih inspekcija“, </w:t>
      </w:r>
      <w:r w:rsidRPr="00056D43">
        <w:rPr>
          <w:rStyle w:val="defaultparagraphfont-000011"/>
          <w:rFonts w:ascii="Arial" w:hAnsi="Arial" w:cs="Arial"/>
          <w:sz w:val="32"/>
          <w:szCs w:val="32"/>
        </w:rPr>
        <w:t xml:space="preserve">kao temelj za učinkovitije obavljanje inspekcijskih poslova, koji se sada obavljaju u središnjim tijelima državne uprave, u konkretnom slučaju u Ministarstvu zdravstva, </w:t>
      </w:r>
      <w:r w:rsidRPr="00056D43">
        <w:rPr>
          <w:rFonts w:ascii="Arial" w:hAnsi="Arial" w:cs="Arial"/>
          <w:sz w:val="32"/>
          <w:szCs w:val="32"/>
        </w:rPr>
        <w:t>Ministarstvu gospodarstva, poduzetništva i obrta, Ministarstvu rada i mirovinskog sustava, Ministarstvu turizma, Ministarstvu zaštite okoliša i energetike i Ministarstva poljoprivrede</w:t>
      </w:r>
      <w:r w:rsidRPr="00056D43">
        <w:rPr>
          <w:rStyle w:val="defaultparagraphfont-000011"/>
          <w:rFonts w:ascii="Arial" w:hAnsi="Arial" w:cs="Arial"/>
          <w:sz w:val="32"/>
          <w:szCs w:val="32"/>
        </w:rPr>
        <w:t>.</w:t>
      </w:r>
    </w:p>
    <w:p w:rsidR="00056D43" w:rsidRPr="00056D43" w:rsidRDefault="00056D43" w:rsidP="00056D43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056D43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056D43" w:rsidRPr="00056D43" w:rsidRDefault="00056D43" w:rsidP="00056D43">
      <w:pPr>
        <w:jc w:val="both"/>
        <w:rPr>
          <w:rFonts w:ascii="Arial" w:hAnsi="Arial" w:cs="Arial"/>
          <w:sz w:val="32"/>
          <w:szCs w:val="32"/>
        </w:rPr>
      </w:pPr>
      <w:r w:rsidRPr="00056D43">
        <w:rPr>
          <w:rFonts w:ascii="Arial" w:hAnsi="Arial" w:cs="Arial"/>
          <w:bCs/>
          <w:sz w:val="32"/>
          <w:szCs w:val="32"/>
        </w:rPr>
        <w:t xml:space="preserve">Obzirom da poslove </w:t>
      </w:r>
      <w:r w:rsidRPr="00056D43">
        <w:rPr>
          <w:rFonts w:ascii="Arial" w:hAnsi="Arial" w:cs="Arial"/>
          <w:sz w:val="32"/>
          <w:szCs w:val="32"/>
        </w:rPr>
        <w:t xml:space="preserve">inspekcijskih nadzora iz nadležnosti sanitarne inspekcije Ministarstva zdravstva odnosno inspekcije rada Ministarstva rada i mirovinskog sustava, tržišne inspekcije Ministarstva gospodarstva, turističke inspekcije Ministarstva turizma, inspekcije za područje elektroenergetike i </w:t>
      </w:r>
      <w:proofErr w:type="spellStart"/>
      <w:r w:rsidRPr="00056D43">
        <w:rPr>
          <w:rFonts w:ascii="Arial" w:hAnsi="Arial" w:cs="Arial"/>
          <w:sz w:val="32"/>
          <w:szCs w:val="32"/>
        </w:rPr>
        <w:t>toplinarstva</w:t>
      </w:r>
      <w:proofErr w:type="spellEnd"/>
      <w:r w:rsidRPr="00056D43">
        <w:rPr>
          <w:rFonts w:ascii="Arial" w:hAnsi="Arial" w:cs="Arial"/>
          <w:sz w:val="32"/>
          <w:szCs w:val="32"/>
        </w:rPr>
        <w:t xml:space="preserve"> Ministarstva zaštite okoliša i energetike  od 1. siječnja 2019. godine preuzima Državni inspektorat, potrebno je izmijeniti </w:t>
      </w:r>
      <w:r w:rsidRPr="00056D43">
        <w:rPr>
          <w:rFonts w:ascii="Arial" w:hAnsi="Arial" w:cs="Arial"/>
          <w:sz w:val="32"/>
          <w:szCs w:val="32"/>
        </w:rPr>
        <w:lastRenderedPageBreak/>
        <w:t>odredbe Zakona o ograničavanju uporabe duhanskih i srodnih proizvoda („Narodne novine“, broj 45/2017).</w:t>
      </w:r>
    </w:p>
    <w:bookmarkEnd w:id="0"/>
    <w:p w:rsidR="00D25ABE" w:rsidRPr="00056D43" w:rsidRDefault="00D25ABE">
      <w:pPr>
        <w:rPr>
          <w:rFonts w:ascii="Arial" w:hAnsi="Arial" w:cs="Arial"/>
          <w:sz w:val="32"/>
          <w:szCs w:val="32"/>
        </w:rPr>
      </w:pPr>
    </w:p>
    <w:sectPr w:rsidR="00D25ABE" w:rsidRPr="0005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43"/>
    <w:rsid w:val="00056D43"/>
    <w:rsid w:val="001070E8"/>
    <w:rsid w:val="00D2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9537"/>
  <w15:chartTrackingRefBased/>
  <w15:docId w15:val="{781D6C73-B16E-4B43-82E0-ACBE0C06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D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05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56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056D43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056D43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Perčić Sandra</cp:lastModifiedBy>
  <cp:revision>2</cp:revision>
  <dcterms:created xsi:type="dcterms:W3CDTF">2018-10-15T12:44:00Z</dcterms:created>
  <dcterms:modified xsi:type="dcterms:W3CDTF">2018-10-15T14:06:00Z</dcterms:modified>
</cp:coreProperties>
</file>